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80" w:rsidRDefault="00995580" w:rsidP="00DB6600">
      <w:pPr>
        <w:ind w:right="-180" w:hanging="27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-381000</wp:posOffset>
            </wp:positionV>
            <wp:extent cx="4572000" cy="134721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itasAcademyBanne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476" w:rsidRPr="008E1623" w:rsidRDefault="00741476" w:rsidP="008E1623">
      <w:pPr>
        <w:rPr>
          <w:sz w:val="22"/>
          <w:szCs w:val="22"/>
        </w:rPr>
      </w:pPr>
    </w:p>
    <w:p w:rsidR="008E1623" w:rsidRPr="008E1623" w:rsidRDefault="008E1623" w:rsidP="008E1623">
      <w:pPr>
        <w:jc w:val="center"/>
        <w:rPr>
          <w:b/>
          <w:sz w:val="40"/>
          <w:szCs w:val="40"/>
        </w:rPr>
      </w:pPr>
      <w:r w:rsidRPr="008E1623">
        <w:rPr>
          <w:b/>
          <w:sz w:val="40"/>
          <w:szCs w:val="40"/>
        </w:rPr>
        <w:t>2014 – 2015 Courses and Fees for Part-Time Enrollment</w:t>
      </w:r>
    </w:p>
    <w:tbl>
      <w:tblPr>
        <w:tblStyle w:val="TableGrid"/>
        <w:tblpPr w:leftFromText="180" w:rightFromText="180" w:vertAnchor="page" w:horzAnchor="margin" w:tblpXSpec="center" w:tblpY="2501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410"/>
        <w:gridCol w:w="1410"/>
        <w:gridCol w:w="1410"/>
        <w:gridCol w:w="1410"/>
        <w:gridCol w:w="1410"/>
        <w:gridCol w:w="1410"/>
      </w:tblGrid>
      <w:tr w:rsidR="008E1623" w:rsidRPr="008E1623" w:rsidTr="0045454B">
        <w:trPr>
          <w:trHeight w:val="1067"/>
          <w:jc w:val="center"/>
        </w:trPr>
        <w:tc>
          <w:tcPr>
            <w:tcW w:w="1075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6</w:t>
            </w:r>
            <w:r w:rsidRPr="008E1623">
              <w:rPr>
                <w:sz w:val="22"/>
                <w:szCs w:val="22"/>
                <w:vertAlign w:val="superscript"/>
              </w:rPr>
              <w:t>th</w:t>
            </w:r>
            <w:r w:rsidRPr="008E1623">
              <w:rPr>
                <w:sz w:val="22"/>
                <w:szCs w:val="22"/>
              </w:rPr>
              <w:t xml:space="preserve"> Grade Classes</w:t>
            </w:r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Latin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8:00-9:00</w:t>
            </w:r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Grammar/ Composition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9:00-10:00</w:t>
            </w:r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Literature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10:00-11:00</w:t>
            </w:r>
            <w:bookmarkStart w:id="0" w:name="_GoBack"/>
            <w:bookmarkEnd w:id="0"/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Math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11:00-12:00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T</w:t>
            </w:r>
            <w:r w:rsidR="0045454B">
              <w:rPr>
                <w:sz w:val="22"/>
                <w:szCs w:val="22"/>
              </w:rPr>
              <w:t>U</w:t>
            </w:r>
            <w:r w:rsidRPr="008E1623">
              <w:rPr>
                <w:sz w:val="22"/>
                <w:szCs w:val="22"/>
              </w:rPr>
              <w:t>/TH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9:30-11:00</w:t>
            </w:r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Science</w:t>
            </w:r>
            <w:r w:rsidR="0045454B">
              <w:rPr>
                <w:sz w:val="22"/>
                <w:szCs w:val="22"/>
              </w:rPr>
              <w:t xml:space="preserve"> (Zoology)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T</w:t>
            </w:r>
            <w:r w:rsidR="0045454B">
              <w:rPr>
                <w:sz w:val="22"/>
                <w:szCs w:val="22"/>
              </w:rPr>
              <w:t>U</w:t>
            </w:r>
            <w:r w:rsidRPr="008E1623">
              <w:rPr>
                <w:sz w:val="22"/>
                <w:szCs w:val="22"/>
              </w:rPr>
              <w:t>/TH/F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11:00-12:00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Western Civilization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T</w:t>
            </w:r>
            <w:r w:rsidR="0045454B">
              <w:rPr>
                <w:sz w:val="22"/>
                <w:szCs w:val="22"/>
              </w:rPr>
              <w:t>U</w:t>
            </w:r>
            <w:r w:rsidRPr="008E1623">
              <w:rPr>
                <w:sz w:val="22"/>
                <w:szCs w:val="22"/>
              </w:rPr>
              <w:t>/TH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8:00-9:30</w:t>
            </w:r>
          </w:p>
        </w:tc>
      </w:tr>
      <w:tr w:rsidR="008E1623" w:rsidRPr="008E1623" w:rsidTr="0045454B">
        <w:trPr>
          <w:trHeight w:val="1067"/>
          <w:jc w:val="center"/>
        </w:trPr>
        <w:tc>
          <w:tcPr>
            <w:tcW w:w="1075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7</w:t>
            </w:r>
            <w:r w:rsidRPr="008E1623">
              <w:rPr>
                <w:sz w:val="22"/>
                <w:szCs w:val="22"/>
                <w:vertAlign w:val="superscript"/>
              </w:rPr>
              <w:t>th</w:t>
            </w:r>
            <w:r w:rsidRPr="008E1623">
              <w:rPr>
                <w:sz w:val="22"/>
                <w:szCs w:val="22"/>
              </w:rPr>
              <w:t xml:space="preserve"> Grade Classes</w:t>
            </w:r>
          </w:p>
        </w:tc>
        <w:tc>
          <w:tcPr>
            <w:tcW w:w="1410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Pre-Algebra 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8:00-9:15</w:t>
            </w:r>
          </w:p>
        </w:tc>
        <w:tc>
          <w:tcPr>
            <w:tcW w:w="1410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General Science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9:15-10:30</w:t>
            </w:r>
          </w:p>
        </w:tc>
        <w:tc>
          <w:tcPr>
            <w:tcW w:w="1410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Bible Survey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10:30-11:45</w:t>
            </w:r>
          </w:p>
        </w:tc>
        <w:tc>
          <w:tcPr>
            <w:tcW w:w="1410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Latin 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12:15-1:30</w:t>
            </w:r>
          </w:p>
        </w:tc>
        <w:tc>
          <w:tcPr>
            <w:tcW w:w="1410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Ancient History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T</w:t>
            </w:r>
            <w:r w:rsidR="0045454B">
              <w:rPr>
                <w:sz w:val="22"/>
                <w:szCs w:val="22"/>
              </w:rPr>
              <w:t>U</w:t>
            </w:r>
            <w:r w:rsidRPr="008E1623">
              <w:rPr>
                <w:sz w:val="22"/>
                <w:szCs w:val="22"/>
              </w:rPr>
              <w:t>/TH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8:00-9:40</w:t>
            </w:r>
          </w:p>
        </w:tc>
        <w:tc>
          <w:tcPr>
            <w:tcW w:w="1410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Ancient Literature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T</w:t>
            </w:r>
            <w:r w:rsidR="0045454B">
              <w:rPr>
                <w:sz w:val="22"/>
                <w:szCs w:val="22"/>
              </w:rPr>
              <w:t>U</w:t>
            </w:r>
            <w:r w:rsidRPr="008E1623">
              <w:rPr>
                <w:sz w:val="22"/>
                <w:szCs w:val="22"/>
              </w:rPr>
              <w:t>/TH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9:40-11:20</w:t>
            </w:r>
          </w:p>
        </w:tc>
      </w:tr>
      <w:tr w:rsidR="008E1623" w:rsidRPr="008E1623" w:rsidTr="0045454B">
        <w:trPr>
          <w:trHeight w:val="1067"/>
          <w:jc w:val="center"/>
        </w:trPr>
        <w:tc>
          <w:tcPr>
            <w:tcW w:w="1075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8</w:t>
            </w:r>
            <w:r w:rsidRPr="008E1623">
              <w:rPr>
                <w:sz w:val="22"/>
                <w:szCs w:val="22"/>
                <w:vertAlign w:val="superscript"/>
              </w:rPr>
              <w:t>th</w:t>
            </w:r>
            <w:r w:rsidRPr="008E1623">
              <w:rPr>
                <w:sz w:val="22"/>
                <w:szCs w:val="22"/>
              </w:rPr>
              <w:t xml:space="preserve"> Grade Classes</w:t>
            </w:r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Physical Science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8:00-9:15</w:t>
            </w:r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Algebra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9:15-10:30</w:t>
            </w:r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 xml:space="preserve">Latin 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10:30-11:45</w:t>
            </w:r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Formal Logic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12:15-1:30</w:t>
            </w:r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Ancient History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T</w:t>
            </w:r>
            <w:r w:rsidR="0045454B">
              <w:rPr>
                <w:sz w:val="22"/>
                <w:szCs w:val="22"/>
              </w:rPr>
              <w:t>U</w:t>
            </w:r>
            <w:r w:rsidRPr="008E1623">
              <w:rPr>
                <w:sz w:val="22"/>
                <w:szCs w:val="22"/>
              </w:rPr>
              <w:t>/TH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8:00-9:40</w:t>
            </w:r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Ancient Literature</w:t>
            </w:r>
          </w:p>
          <w:p w:rsidR="0045454B" w:rsidRDefault="0045454B" w:rsidP="008E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TU/TH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9:40-11:20</w:t>
            </w:r>
          </w:p>
        </w:tc>
      </w:tr>
      <w:tr w:rsidR="008E1623" w:rsidRPr="008E1623" w:rsidTr="0045454B">
        <w:trPr>
          <w:trHeight w:val="1067"/>
          <w:jc w:val="center"/>
        </w:trPr>
        <w:tc>
          <w:tcPr>
            <w:tcW w:w="1075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9</w:t>
            </w:r>
            <w:r w:rsidRPr="008E1623">
              <w:rPr>
                <w:sz w:val="22"/>
                <w:szCs w:val="22"/>
                <w:vertAlign w:val="superscript"/>
              </w:rPr>
              <w:t>th</w:t>
            </w:r>
            <w:r w:rsidRPr="008E1623">
              <w:rPr>
                <w:sz w:val="22"/>
                <w:szCs w:val="22"/>
              </w:rPr>
              <w:t xml:space="preserve"> Grade Classes</w:t>
            </w:r>
          </w:p>
        </w:tc>
        <w:tc>
          <w:tcPr>
            <w:tcW w:w="1410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Geometry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8:00-9:15</w:t>
            </w:r>
          </w:p>
        </w:tc>
        <w:tc>
          <w:tcPr>
            <w:tcW w:w="1410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Latin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9:15-10:30</w:t>
            </w:r>
          </w:p>
        </w:tc>
        <w:tc>
          <w:tcPr>
            <w:tcW w:w="1410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Material Logic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10:30-11:45</w:t>
            </w:r>
          </w:p>
        </w:tc>
        <w:tc>
          <w:tcPr>
            <w:tcW w:w="1410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Biology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12:15-1:30</w:t>
            </w:r>
          </w:p>
        </w:tc>
        <w:tc>
          <w:tcPr>
            <w:tcW w:w="1410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Modern European History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T</w:t>
            </w:r>
            <w:r w:rsidR="0045454B">
              <w:rPr>
                <w:sz w:val="22"/>
                <w:szCs w:val="22"/>
              </w:rPr>
              <w:t>U</w:t>
            </w:r>
            <w:r w:rsidRPr="008E1623">
              <w:rPr>
                <w:sz w:val="22"/>
                <w:szCs w:val="22"/>
              </w:rPr>
              <w:t>/TH 8:00-9:40</w:t>
            </w:r>
          </w:p>
        </w:tc>
        <w:tc>
          <w:tcPr>
            <w:tcW w:w="1410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Modern European Literature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T</w:t>
            </w:r>
            <w:r w:rsidR="0045454B">
              <w:rPr>
                <w:sz w:val="22"/>
                <w:szCs w:val="22"/>
              </w:rPr>
              <w:t>U</w:t>
            </w:r>
            <w:r w:rsidRPr="008E1623">
              <w:rPr>
                <w:sz w:val="22"/>
                <w:szCs w:val="22"/>
              </w:rPr>
              <w:t>/TH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11:50-1:30</w:t>
            </w:r>
          </w:p>
        </w:tc>
      </w:tr>
      <w:tr w:rsidR="008E1623" w:rsidRPr="008E1623" w:rsidTr="0045454B">
        <w:trPr>
          <w:trHeight w:val="1067"/>
          <w:jc w:val="center"/>
        </w:trPr>
        <w:tc>
          <w:tcPr>
            <w:tcW w:w="1075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10</w:t>
            </w:r>
            <w:r w:rsidRPr="008E1623">
              <w:rPr>
                <w:sz w:val="22"/>
                <w:szCs w:val="22"/>
                <w:vertAlign w:val="superscript"/>
              </w:rPr>
              <w:t>th</w:t>
            </w:r>
            <w:r w:rsidRPr="008E1623">
              <w:rPr>
                <w:sz w:val="22"/>
                <w:szCs w:val="22"/>
              </w:rPr>
              <w:t xml:space="preserve"> Grade Classes</w:t>
            </w:r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Geometry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8:00-9:15</w:t>
            </w:r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Chemistry</w:t>
            </w:r>
            <w:r w:rsidR="0045454B">
              <w:rPr>
                <w:sz w:val="22"/>
                <w:szCs w:val="22"/>
              </w:rPr>
              <w:t xml:space="preserve"> I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9:15-10:30</w:t>
            </w:r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Latin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12:15-1:30</w:t>
            </w:r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Modern European History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T</w:t>
            </w:r>
            <w:r w:rsidR="0045454B">
              <w:rPr>
                <w:sz w:val="22"/>
                <w:szCs w:val="22"/>
              </w:rPr>
              <w:t>U</w:t>
            </w:r>
            <w:r w:rsidRPr="008E1623">
              <w:rPr>
                <w:sz w:val="22"/>
                <w:szCs w:val="22"/>
              </w:rPr>
              <w:t>/TH 8:00-9:40</w:t>
            </w:r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Apologetics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T</w:t>
            </w:r>
            <w:r w:rsidR="0045454B">
              <w:rPr>
                <w:sz w:val="22"/>
                <w:szCs w:val="22"/>
              </w:rPr>
              <w:t>U</w:t>
            </w:r>
            <w:r w:rsidRPr="008E1623">
              <w:rPr>
                <w:sz w:val="22"/>
                <w:szCs w:val="22"/>
              </w:rPr>
              <w:t>/TH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9:40-11:20</w:t>
            </w:r>
          </w:p>
        </w:tc>
        <w:tc>
          <w:tcPr>
            <w:tcW w:w="1410" w:type="dxa"/>
            <w:shd w:val="clear" w:color="auto" w:fill="A1C4E3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Modern European Literature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T</w:t>
            </w:r>
            <w:r w:rsidR="0045454B">
              <w:rPr>
                <w:sz w:val="22"/>
                <w:szCs w:val="22"/>
              </w:rPr>
              <w:t>U</w:t>
            </w:r>
            <w:r w:rsidRPr="008E1623">
              <w:rPr>
                <w:sz w:val="22"/>
                <w:szCs w:val="22"/>
              </w:rPr>
              <w:t>/TH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11:50-1:30</w:t>
            </w:r>
          </w:p>
        </w:tc>
      </w:tr>
      <w:tr w:rsidR="008E1623" w:rsidRPr="008E1623" w:rsidTr="0045454B">
        <w:trPr>
          <w:trHeight w:val="1067"/>
          <w:jc w:val="center"/>
        </w:trPr>
        <w:tc>
          <w:tcPr>
            <w:tcW w:w="1075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11</w:t>
            </w:r>
            <w:r w:rsidRPr="008E1623">
              <w:rPr>
                <w:sz w:val="22"/>
                <w:szCs w:val="22"/>
                <w:vertAlign w:val="superscript"/>
              </w:rPr>
              <w:t>th</w:t>
            </w:r>
            <w:r w:rsidRPr="008E1623">
              <w:rPr>
                <w:sz w:val="22"/>
                <w:szCs w:val="22"/>
              </w:rPr>
              <w:t xml:space="preserve"> </w:t>
            </w:r>
            <w:r w:rsidR="0045454B">
              <w:rPr>
                <w:sz w:val="22"/>
                <w:szCs w:val="22"/>
              </w:rPr>
              <w:t>&amp;</w:t>
            </w:r>
            <w:r w:rsidRPr="008E1623">
              <w:rPr>
                <w:sz w:val="22"/>
                <w:szCs w:val="22"/>
              </w:rPr>
              <w:t xml:space="preserve"> 12</w:t>
            </w:r>
            <w:r w:rsidRPr="008E1623">
              <w:rPr>
                <w:sz w:val="22"/>
                <w:szCs w:val="22"/>
                <w:vertAlign w:val="superscript"/>
              </w:rPr>
              <w:t>th</w:t>
            </w:r>
            <w:r w:rsidRPr="008E1623">
              <w:rPr>
                <w:sz w:val="22"/>
                <w:szCs w:val="22"/>
              </w:rPr>
              <w:t xml:space="preserve"> Grade Classes</w:t>
            </w:r>
          </w:p>
        </w:tc>
        <w:tc>
          <w:tcPr>
            <w:tcW w:w="1410" w:type="dxa"/>
            <w:shd w:val="clear" w:color="auto" w:fill="auto"/>
          </w:tcPr>
          <w:p w:rsidR="0045454B" w:rsidRDefault="0045454B" w:rsidP="008E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Ancient Literature</w:t>
            </w:r>
          </w:p>
          <w:p w:rsidR="0045454B" w:rsidRDefault="0045454B" w:rsidP="008E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8:00-9:15</w:t>
            </w:r>
          </w:p>
        </w:tc>
        <w:tc>
          <w:tcPr>
            <w:tcW w:w="1410" w:type="dxa"/>
            <w:shd w:val="clear" w:color="auto" w:fill="auto"/>
          </w:tcPr>
          <w:p w:rsidR="0045454B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 xml:space="preserve">Pre-Calculus and </w:t>
            </w:r>
            <w:r w:rsidR="0045454B">
              <w:rPr>
                <w:sz w:val="22"/>
                <w:szCs w:val="22"/>
              </w:rPr>
              <w:t>Calculus  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10:30-11:45</w:t>
            </w:r>
          </w:p>
        </w:tc>
        <w:tc>
          <w:tcPr>
            <w:tcW w:w="1410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Latin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M/W/F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12:15-1:30</w:t>
            </w:r>
          </w:p>
        </w:tc>
        <w:tc>
          <w:tcPr>
            <w:tcW w:w="1410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Physics</w:t>
            </w:r>
            <w:r w:rsidR="0045454B">
              <w:rPr>
                <w:sz w:val="22"/>
                <w:szCs w:val="22"/>
              </w:rPr>
              <w:t xml:space="preserve"> I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T</w:t>
            </w:r>
            <w:r w:rsidR="0045454B">
              <w:rPr>
                <w:sz w:val="22"/>
                <w:szCs w:val="22"/>
              </w:rPr>
              <w:t>U</w:t>
            </w:r>
            <w:r w:rsidRPr="008E1623">
              <w:rPr>
                <w:sz w:val="22"/>
                <w:szCs w:val="22"/>
              </w:rPr>
              <w:t>/TH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8:00-9:40</w:t>
            </w:r>
          </w:p>
        </w:tc>
        <w:tc>
          <w:tcPr>
            <w:tcW w:w="1410" w:type="dxa"/>
            <w:shd w:val="clear" w:color="auto" w:fill="auto"/>
          </w:tcPr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Apologetics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T</w:t>
            </w:r>
            <w:r w:rsidR="0045454B">
              <w:rPr>
                <w:sz w:val="22"/>
                <w:szCs w:val="22"/>
              </w:rPr>
              <w:t>U</w:t>
            </w:r>
            <w:r w:rsidRPr="008E1623">
              <w:rPr>
                <w:sz w:val="22"/>
                <w:szCs w:val="22"/>
              </w:rPr>
              <w:t>/TH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9:40-11:20</w:t>
            </w:r>
          </w:p>
        </w:tc>
        <w:tc>
          <w:tcPr>
            <w:tcW w:w="1410" w:type="dxa"/>
            <w:shd w:val="clear" w:color="auto" w:fill="auto"/>
          </w:tcPr>
          <w:p w:rsid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Ancient History</w:t>
            </w:r>
          </w:p>
          <w:p w:rsidR="0045454B" w:rsidRPr="008E1623" w:rsidRDefault="0045454B" w:rsidP="008E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TU/TH</w:t>
            </w:r>
          </w:p>
          <w:p w:rsidR="008E1623" w:rsidRPr="008E1623" w:rsidRDefault="008E1623" w:rsidP="008E1623">
            <w:pPr>
              <w:rPr>
                <w:sz w:val="22"/>
                <w:szCs w:val="22"/>
              </w:rPr>
            </w:pPr>
            <w:r w:rsidRPr="008E1623">
              <w:rPr>
                <w:sz w:val="22"/>
                <w:szCs w:val="22"/>
              </w:rPr>
              <w:t>11:50-1:30</w:t>
            </w:r>
          </w:p>
        </w:tc>
      </w:tr>
    </w:tbl>
    <w:p w:rsidR="008E1623" w:rsidRPr="008E1623" w:rsidRDefault="008E1623" w:rsidP="008E1623">
      <w:pPr>
        <w:jc w:val="center"/>
        <w:rPr>
          <w:sz w:val="22"/>
          <w:szCs w:val="22"/>
        </w:rPr>
      </w:pPr>
    </w:p>
    <w:p w:rsidR="008E1623" w:rsidRPr="00E50858" w:rsidRDefault="008E1623" w:rsidP="008E1623">
      <w:pPr>
        <w:rPr>
          <w:szCs w:val="24"/>
        </w:rPr>
      </w:pPr>
      <w:r w:rsidRPr="00E50858">
        <w:rPr>
          <w:szCs w:val="24"/>
        </w:rPr>
        <w:t>All Core Courses Grades 6th Grade (meet 2X or 3X/week for total of 3 hours/week)</w:t>
      </w:r>
    </w:p>
    <w:p w:rsidR="008E1623" w:rsidRPr="00E50858" w:rsidRDefault="008E1623" w:rsidP="008E1623">
      <w:pPr>
        <w:rPr>
          <w:szCs w:val="24"/>
        </w:rPr>
      </w:pPr>
      <w:r w:rsidRPr="00E50858">
        <w:rPr>
          <w:szCs w:val="24"/>
        </w:rPr>
        <w:tab/>
        <w:t>$800 for first course</w:t>
      </w:r>
      <w:r w:rsidR="0045454B" w:rsidRPr="00E50858">
        <w:rPr>
          <w:szCs w:val="24"/>
        </w:rPr>
        <w:t xml:space="preserve">, </w:t>
      </w:r>
      <w:r w:rsidRPr="00E50858">
        <w:rPr>
          <w:szCs w:val="24"/>
        </w:rPr>
        <w:t>$700 for second course</w:t>
      </w:r>
    </w:p>
    <w:p w:rsidR="008E1623" w:rsidRPr="00E50858" w:rsidRDefault="008E1623" w:rsidP="008E1623">
      <w:pPr>
        <w:rPr>
          <w:szCs w:val="24"/>
        </w:rPr>
      </w:pPr>
      <w:r w:rsidRPr="00E50858">
        <w:rPr>
          <w:szCs w:val="24"/>
        </w:rPr>
        <w:t>All Core Courses Grades 7th – 12</w:t>
      </w:r>
      <w:r w:rsidRPr="00E50858">
        <w:rPr>
          <w:szCs w:val="24"/>
          <w:vertAlign w:val="superscript"/>
        </w:rPr>
        <w:t>th</w:t>
      </w:r>
      <w:r w:rsidRPr="00E50858">
        <w:rPr>
          <w:szCs w:val="24"/>
        </w:rPr>
        <w:t xml:space="preserve"> Grade (meet 2X or 3X/week for total of 3-4 hours/week)</w:t>
      </w:r>
    </w:p>
    <w:p w:rsidR="008E1623" w:rsidRPr="00E50858" w:rsidRDefault="008E1623" w:rsidP="008E1623">
      <w:pPr>
        <w:rPr>
          <w:szCs w:val="24"/>
        </w:rPr>
      </w:pPr>
      <w:r w:rsidRPr="00E50858">
        <w:rPr>
          <w:szCs w:val="24"/>
        </w:rPr>
        <w:tab/>
        <w:t>$1,000 for first course, $800 for second course</w:t>
      </w:r>
    </w:p>
    <w:p w:rsidR="008E1623" w:rsidRPr="00E50858" w:rsidRDefault="008E1623" w:rsidP="008E1623">
      <w:pPr>
        <w:rPr>
          <w:szCs w:val="24"/>
        </w:rPr>
      </w:pPr>
      <w:r w:rsidRPr="00E50858">
        <w:rPr>
          <w:szCs w:val="24"/>
        </w:rPr>
        <w:t>Art/Music/Drama/Physical Education (Afternoon Program –meet</w:t>
      </w:r>
      <w:r w:rsidR="0045454B" w:rsidRPr="00E50858">
        <w:rPr>
          <w:szCs w:val="24"/>
        </w:rPr>
        <w:t>s</w:t>
      </w:r>
      <w:r w:rsidRPr="00E50858">
        <w:rPr>
          <w:szCs w:val="24"/>
        </w:rPr>
        <w:t xml:space="preserve"> 1X/week for 80 minutes)</w:t>
      </w:r>
    </w:p>
    <w:p w:rsidR="008E1623" w:rsidRPr="00E50858" w:rsidRDefault="008E1623" w:rsidP="008E1623">
      <w:pPr>
        <w:rPr>
          <w:szCs w:val="24"/>
        </w:rPr>
      </w:pPr>
      <w:r w:rsidRPr="00E50858">
        <w:rPr>
          <w:szCs w:val="24"/>
        </w:rPr>
        <w:tab/>
        <w:t>$300 for first course</w:t>
      </w:r>
      <w:r w:rsidR="0045454B" w:rsidRPr="00E50858">
        <w:rPr>
          <w:szCs w:val="24"/>
        </w:rPr>
        <w:t xml:space="preserve">, </w:t>
      </w:r>
      <w:r w:rsidRPr="00E50858">
        <w:rPr>
          <w:szCs w:val="24"/>
        </w:rPr>
        <w:t>$250 for second course</w:t>
      </w:r>
    </w:p>
    <w:p w:rsidR="008E1623" w:rsidRPr="00E50858" w:rsidRDefault="008E1623" w:rsidP="008E1623">
      <w:pPr>
        <w:rPr>
          <w:szCs w:val="24"/>
        </w:rPr>
      </w:pPr>
      <w:r w:rsidRPr="00E50858">
        <w:rPr>
          <w:szCs w:val="24"/>
        </w:rPr>
        <w:t>Core Courses include all Math, Science, History, Literature, Latin, Logic, Rhetoric, and Bible courses.</w:t>
      </w:r>
    </w:p>
    <w:p w:rsidR="008E1623" w:rsidRDefault="008E1623" w:rsidP="008E1623">
      <w:pPr>
        <w:rPr>
          <w:szCs w:val="24"/>
        </w:rPr>
      </w:pPr>
      <w:r w:rsidRPr="00E50858">
        <w:rPr>
          <w:szCs w:val="24"/>
        </w:rPr>
        <w:t>Part-time students may enroll in a maximum of 2 core courses (not including Art, Music or Drama).  Students who wish to enroll in three or more courses must enroll full time.</w:t>
      </w:r>
    </w:p>
    <w:p w:rsidR="00BC79C9" w:rsidRDefault="00BC79C9" w:rsidP="008E1623">
      <w:pPr>
        <w:rPr>
          <w:szCs w:val="24"/>
        </w:rPr>
      </w:pPr>
    </w:p>
    <w:p w:rsidR="00BC79C9" w:rsidRPr="00BC79C9" w:rsidRDefault="00BC79C9" w:rsidP="008E1623">
      <w:pPr>
        <w:rPr>
          <w:b/>
          <w:szCs w:val="24"/>
        </w:rPr>
      </w:pPr>
      <w:r w:rsidRPr="00BC79C9">
        <w:rPr>
          <w:b/>
          <w:szCs w:val="24"/>
        </w:rPr>
        <w:t>For more information please call Scott Taylor, Headmaster, at 912-238-1222.</w:t>
      </w:r>
    </w:p>
    <w:sectPr w:rsidR="00BC79C9" w:rsidRPr="00BC79C9" w:rsidSect="008E1623">
      <w:pgSz w:w="12240" w:h="15840"/>
      <w:pgMar w:top="1008" w:right="1166" w:bottom="86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48"/>
    <w:rsid w:val="001B13D1"/>
    <w:rsid w:val="00254DFB"/>
    <w:rsid w:val="0045454B"/>
    <w:rsid w:val="00466948"/>
    <w:rsid w:val="00741476"/>
    <w:rsid w:val="008E1623"/>
    <w:rsid w:val="00995580"/>
    <w:rsid w:val="00BC79C9"/>
    <w:rsid w:val="00BF44C9"/>
    <w:rsid w:val="00D51D32"/>
    <w:rsid w:val="00DB6600"/>
    <w:rsid w:val="00E50858"/>
    <w:rsid w:val="00E6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BE5F7-A330-47F6-B90C-F1CCFC3B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aur" w:eastAsiaTheme="minorHAnsi" w:hAnsi="Centaur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sbtaylor@mail.com</cp:lastModifiedBy>
  <cp:revision>4</cp:revision>
  <dcterms:created xsi:type="dcterms:W3CDTF">2014-05-09T19:11:00Z</dcterms:created>
  <dcterms:modified xsi:type="dcterms:W3CDTF">2014-05-09T19:16:00Z</dcterms:modified>
</cp:coreProperties>
</file>